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5679" w14:textId="406CD264" w:rsidR="000527C0" w:rsidRPr="007726CB" w:rsidRDefault="000527C0" w:rsidP="004D3D8C">
      <w:pPr>
        <w:shd w:val="clear" w:color="auto" w:fill="FFFFFF" w:themeFill="background1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hr-HR"/>
        </w:rPr>
      </w:pPr>
      <w:bookmarkStart w:id="0" w:name="_Hlk227661326"/>
      <w:r w:rsidRPr="007726CB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hr-HR"/>
        </w:rPr>
        <w:t xml:space="preserve">DIPLOMSKI (reformirani) STUDIJ ČEŠKOG JEZIKA I KNJIŽEVNOSTI </w:t>
      </w:r>
      <w:r w:rsidR="007726CB" w:rsidRPr="007726CB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hr-HR"/>
        </w:rPr>
        <w:t xml:space="preserve"> – NASTAVNIČKI SMJER (2027/2028)</w:t>
      </w:r>
    </w:p>
    <w:p w14:paraId="10944026" w14:textId="117B5CEB" w:rsidR="000527C0" w:rsidRDefault="000527C0" w:rsidP="004D3D8C">
      <w:pPr>
        <w:shd w:val="clear" w:color="auto" w:fill="FFFFFF" w:themeFill="background1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ULAZNA STRATEGIJA</w:t>
      </w:r>
    </w:p>
    <w:p w14:paraId="669E38AA" w14:textId="03EA0FFE" w:rsidR="004D3D8C" w:rsidRPr="004D3D8C" w:rsidRDefault="000527C0" w:rsidP="004D3D8C">
      <w:pPr>
        <w:shd w:val="clear" w:color="auto" w:fill="FFFFFF" w:themeFill="background1"/>
        <w:spacing w:after="360" w:line="240" w:lineRule="auto"/>
        <w:jc w:val="both"/>
        <w:rPr>
          <w:rStyle w:val="eop"/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4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upis nastavničkoga smjera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reformiranog </w:t>
      </w:r>
      <w:r w:rsidRPr="00504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diplomskoga studija nužno je na prijediplomskom studiju upisati i položiti kolegije </w:t>
      </w:r>
      <w:r w:rsidRPr="0085164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Opća pedagogija</w:t>
      </w:r>
      <w:r w:rsidRPr="00504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(265778</w:t>
      </w:r>
      <w:r w:rsidR="00745DD0">
        <w:rPr>
          <w:rFonts w:ascii="Times New Roman" w:eastAsia="Times New Roman" w:hAnsi="Times New Roman" w:cs="Times New Roman"/>
          <w:sz w:val="24"/>
          <w:szCs w:val="24"/>
          <w:lang w:eastAsia="hr-HR"/>
        </w:rPr>
        <w:t>, 4 ECTS</w:t>
      </w:r>
      <w:r w:rsidRPr="00504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85164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Didaktika</w:t>
      </w:r>
      <w:r w:rsidRPr="00504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(265780</w:t>
      </w:r>
      <w:r w:rsidR="00745DD0">
        <w:rPr>
          <w:rFonts w:ascii="Times New Roman" w:eastAsia="Times New Roman" w:hAnsi="Times New Roman" w:cs="Times New Roman"/>
          <w:sz w:val="24"/>
          <w:szCs w:val="24"/>
          <w:lang w:eastAsia="hr-HR"/>
        </w:rPr>
        <w:t>, 4 ECTS</w:t>
      </w:r>
      <w:r w:rsidRPr="00504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</w:t>
      </w:r>
      <w:r w:rsidRPr="0085164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Psihologija odgoja i obrazovanja</w:t>
      </w:r>
      <w:r w:rsidRPr="00504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(265779</w:t>
      </w:r>
      <w:r w:rsidR="00745DD0">
        <w:rPr>
          <w:rFonts w:ascii="Times New Roman" w:eastAsia="Times New Roman" w:hAnsi="Times New Roman" w:cs="Times New Roman"/>
          <w:sz w:val="24"/>
          <w:szCs w:val="24"/>
          <w:lang w:eastAsia="hr-HR"/>
        </w:rPr>
        <w:t>, 4 ECTS</w:t>
      </w:r>
      <w:r w:rsidRPr="005041F2">
        <w:rPr>
          <w:rFonts w:ascii="Times New Roman" w:eastAsia="Times New Roman" w:hAnsi="Times New Roman" w:cs="Times New Roman"/>
          <w:sz w:val="24"/>
          <w:szCs w:val="24"/>
          <w:lang w:eastAsia="hr-HR"/>
        </w:rPr>
        <w:t>). Upis kolegija moguć</w:t>
      </w:r>
      <w:r w:rsidR="00772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Pr="00504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 ljetnom i u zimskom semestru.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Studenti koji nisu položili navedene kolegije, moraju ih položiti kao razlikovne kolegije tijekom prve godine diplomskog studija.</w:t>
      </w:r>
    </w:p>
    <w:p w14:paraId="179E8754" w14:textId="36730C01" w:rsidR="004D3D8C" w:rsidRPr="004D3D8C" w:rsidRDefault="004D3D8C" w:rsidP="004D3D8C">
      <w:pPr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12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>Studentima starog programa prijediplomskoga studija koji ć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>e</w:t>
      </w:r>
      <w:r w:rsidRPr="002012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 ostati na njemu i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u akademskoj godini </w:t>
      </w:r>
      <w:r w:rsidRPr="002012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>2026/2027, a diplomski studij nastavničkoga smjera namjeravaju upisati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 u akademskoj godini</w:t>
      </w:r>
      <w:r w:rsidRPr="002012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 2027/2028. ili kasnije, preporučuje se upis i polaganje </w:t>
      </w:r>
      <w:r w:rsidRPr="0020129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hr-HR"/>
        </w:rPr>
        <w:t>Psihologije odgoja i obrazovanja</w:t>
      </w:r>
      <w:r w:rsidRPr="002012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>(</w:t>
      </w:r>
      <w:r w:rsidRPr="004D3D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>120082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>, 6 ECTS)</w:t>
      </w:r>
      <w:r w:rsidR="0085164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, </w:t>
      </w:r>
      <w:r w:rsidR="00851649" w:rsidRPr="0020129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hr-HR"/>
        </w:rPr>
        <w:t>Didaktike</w:t>
      </w:r>
      <w:r w:rsidR="0085164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hr-HR"/>
        </w:rPr>
        <w:t xml:space="preserve"> </w:t>
      </w:r>
      <w:r w:rsidR="00851649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hr-HR"/>
        </w:rPr>
        <w:t>(</w:t>
      </w:r>
      <w:r w:rsidR="00851649" w:rsidRPr="004D3D8C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hr-HR"/>
        </w:rPr>
        <w:t>120083</w:t>
      </w:r>
      <w:r w:rsidR="00851649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hr-HR"/>
        </w:rPr>
        <w:t>, 6 ECTS)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 </w:t>
      </w:r>
      <w:r w:rsidRPr="002012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i </w:t>
      </w:r>
      <w:r w:rsidRPr="0020129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hr-HR"/>
        </w:rPr>
        <w:t>Sustavne pedagogije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hr-HR"/>
        </w:rPr>
        <w:t>(</w:t>
      </w:r>
      <w:r w:rsidRPr="004D3D8C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hr-HR"/>
        </w:rPr>
        <w:t>120085</w:t>
      </w:r>
      <w:r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hr-HR"/>
        </w:rPr>
        <w:t>, 6 ECTS)</w:t>
      </w:r>
      <w:r w:rsidRPr="002012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 u okviru prijediplomskog studija.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 Kolegije je moguće upisati i u ljetnom i u zimskom semestru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>, čime se može</w:t>
      </w:r>
      <w:r w:rsidRPr="002012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 izbjeći upis razlikovne godine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 studija.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 Naime, </w:t>
      </w:r>
      <w:r w:rsidRPr="004D3D8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4D3D8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 broj bodova zamjenskih kolegija prelazi 15 ECTS-a, </w:t>
      </w:r>
      <w:r w:rsidR="0085164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studenti </w:t>
      </w:r>
      <w:r w:rsidRPr="004D3D8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upisuj</w:t>
      </w:r>
      <w:r w:rsidR="0085164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4D3D8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razlikovn</w:t>
      </w:r>
      <w:r w:rsidR="0085164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4D3D8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godina studija, na kojoj ne mogu ostvariti studentska prava. Ako je broj bodova 15 ECTS-a ili manji, razlikovni se kolegiji upisuju uz kolegije predviđene izvedbenim planom diplomskoga studija.</w:t>
      </w:r>
      <w:r w:rsidRPr="004D3D8C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6B20F2A" w14:textId="37BA5FB5" w:rsidR="004D3D8C" w:rsidRPr="00201297" w:rsidRDefault="004D3D8C" w:rsidP="004D3D8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</w:pPr>
    </w:p>
    <w:bookmarkEnd w:id="0"/>
    <w:p w14:paraId="6CB765CA" w14:textId="77777777" w:rsidR="004D3D8C" w:rsidRDefault="004D3D8C" w:rsidP="004D3D8C">
      <w:pPr>
        <w:jc w:val="both"/>
      </w:pPr>
    </w:p>
    <w:sectPr w:rsidR="004D3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C0"/>
    <w:rsid w:val="000527C0"/>
    <w:rsid w:val="004631A9"/>
    <w:rsid w:val="004D3D8C"/>
    <w:rsid w:val="005722FB"/>
    <w:rsid w:val="007174D3"/>
    <w:rsid w:val="00745DD0"/>
    <w:rsid w:val="007726CB"/>
    <w:rsid w:val="00851649"/>
    <w:rsid w:val="00876D9A"/>
    <w:rsid w:val="00E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649C"/>
  <w15:chartTrackingRefBased/>
  <w15:docId w15:val="{1A12FFD5-7614-476D-900E-DAB76AD0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7C0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D3D8C"/>
  </w:style>
  <w:style w:type="character" w:customStyle="1" w:styleId="eop">
    <w:name w:val="eop"/>
    <w:basedOn w:val="DefaultParagraphFont"/>
    <w:rsid w:val="004D3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Ivačić</dc:creator>
  <cp:keywords/>
  <dc:description/>
  <cp:lastModifiedBy>Matija Ivačić</cp:lastModifiedBy>
  <cp:revision>4</cp:revision>
  <dcterms:created xsi:type="dcterms:W3CDTF">2026-04-21T06:56:00Z</dcterms:created>
  <dcterms:modified xsi:type="dcterms:W3CDTF">2026-04-21T08:56:00Z</dcterms:modified>
</cp:coreProperties>
</file>